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>
        <w:rPr>
          <w:b/>
        </w:rPr>
        <w:t xml:space="preserve">   </w:t>
      </w:r>
      <w:r w:rsidR="004F0FFF">
        <w:rPr>
          <w:b/>
        </w:rPr>
        <w:t xml:space="preserve">Urządzenia i Instalacje </w:t>
      </w:r>
      <w:r>
        <w:rPr>
          <w:b/>
        </w:rPr>
        <w:t>Elektryczne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BA43A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Moce w obwodach prądu przemiennego i kompensacja mocy biernej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DB6E27">
            <w:pPr>
              <w:pStyle w:val="Bezodstpw"/>
            </w:pPr>
            <w:r>
              <w:t>Zjawisko r</w:t>
            </w:r>
            <w:r w:rsidR="00BA43A4" w:rsidRPr="00BA43A4">
              <w:t>ezonans</w:t>
            </w:r>
            <w:r>
              <w:t>u</w:t>
            </w:r>
            <w:r w:rsidR="00BA43A4" w:rsidRPr="00BA43A4">
              <w:t xml:space="preserve"> </w:t>
            </w:r>
            <w:r w:rsidR="00DB6E27">
              <w:t xml:space="preserve">oraz stany nieustalone </w:t>
            </w:r>
            <w:r w:rsidR="00BA43A4" w:rsidRPr="00BA43A4">
              <w:t>w obwodach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Obwody elektryczne i magnetyczne oraz prawa w nich obowiązujące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obwodów, Teoria pola elektromagnetycznego, 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27744C">
            <w:pPr>
              <w:pStyle w:val="Bezodstpw"/>
            </w:pPr>
            <w:r>
              <w:t>M</w:t>
            </w:r>
            <w:r w:rsidR="00BA43A4" w:rsidRPr="00BA43A4">
              <w:t>odulacj</w:t>
            </w:r>
            <w:r>
              <w:t>a</w:t>
            </w:r>
            <w:r w:rsidR="00BA43A4" w:rsidRPr="00BA43A4">
              <w:t xml:space="preserve"> </w:t>
            </w:r>
            <w:r>
              <w:t>sygnałów w telekomunikacji.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Wprowadzenie do telekomunikacji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Numeryczne rozwiązywanie równań – liniowych, nieliniowych lub różniczkowych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Komputeryzacja projektowania w elektrotechnice, Metody numeryczne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BA43A4">
            <w:pPr>
              <w:pStyle w:val="Bezodstpw"/>
            </w:pPr>
            <w:r>
              <w:t>Sposoby pozyskiwania energii elektrycznej ze źródeł odnawialnych. (</w:t>
            </w:r>
            <w:r w:rsidR="00BA43A4" w:rsidRPr="00BA43A4">
              <w:t>Ogniwa fotowoltaiczne, charakterystyki prądowo-napięciowe ogniw</w:t>
            </w:r>
            <w:r w:rsidR="00CF734F">
              <w:t>.</w:t>
            </w:r>
            <w:r>
              <w:t>)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Odnawialne źródła energii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 w:rsidRPr="00BA43A4">
              <w:t>Transformator</w:t>
            </w:r>
            <w:r>
              <w:t>y, budowa, zasada działania, schemat zastępczy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774DBA">
            <w:pPr>
              <w:pStyle w:val="Bezodstpw"/>
            </w:pPr>
            <w:r w:rsidRPr="00BA43A4">
              <w:t xml:space="preserve">Metody rozruchu i regulacji prędkości obrotowej silników </w:t>
            </w:r>
            <w:r w:rsidR="00774DBA">
              <w:t>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>
              <w:t>F</w:t>
            </w:r>
            <w:r w:rsidRPr="00BA43A4">
              <w:t>alownik</w:t>
            </w:r>
            <w:r>
              <w:t>i</w:t>
            </w:r>
            <w:r w:rsidRPr="00BA43A4">
              <w:t xml:space="preserve"> napięcia</w:t>
            </w:r>
            <w:r>
              <w:t>, s</w:t>
            </w:r>
            <w:r w:rsidR="00BA43A4" w:rsidRPr="00BA43A4">
              <w:t>truktury, zasady pracy oraz metody sterowania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Elektronika i energoelektronika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5D5AD7">
            <w:pPr>
              <w:pStyle w:val="Bezodstpw"/>
            </w:pPr>
            <w:r w:rsidRPr="00BA43A4">
              <w:t>Podstawowe wielkości fotometryczne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Podstawy techniki świetlnej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D844FE">
            <w:pPr>
              <w:pStyle w:val="Bezodstpw"/>
            </w:pPr>
            <w:r w:rsidRPr="00BA43A4">
              <w:t xml:space="preserve">Metody, przyrządy i układy pomiarowe oraz zasady wyznaczania niedokładności </w:t>
            </w:r>
            <w:r w:rsidR="00D844FE">
              <w:t xml:space="preserve">w </w:t>
            </w:r>
            <w:r w:rsidRPr="00BA43A4">
              <w:t>pomiarach wielkości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Metrologia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Światłowody, z</w:t>
            </w:r>
            <w:r w:rsidR="00BA43A4" w:rsidRPr="00BA43A4">
              <w:t>asada działania, rodzaje, parametry i obszary zastosowań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Optoelektronika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D844FE" w:rsidRDefault="006855FB" w:rsidP="00BA43A4">
            <w:pPr>
              <w:pStyle w:val="Bezodstpw"/>
            </w:pPr>
            <w:r>
              <w:t>U</w:t>
            </w:r>
            <w:r w:rsidR="00BA43A4" w:rsidRPr="00D844FE">
              <w:t>kłady cieplne w elektrociepłowni parowej</w:t>
            </w:r>
            <w:r w:rsidR="00CF734F" w:rsidRPr="00D844FE">
              <w:t xml:space="preserve">. </w:t>
            </w:r>
            <w:r w:rsidR="00CF734F" w:rsidRPr="00D844FE">
              <w:rPr>
                <w:b/>
              </w:rPr>
              <w:t>[</w:t>
            </w:r>
            <w:r w:rsidR="00BA43A4" w:rsidRPr="00D844FE">
              <w:rPr>
                <w:b/>
              </w:rPr>
              <w:t>Elektroenergetyka</w:t>
            </w:r>
            <w:r w:rsidR="00CF734F" w:rsidRPr="00D844FE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Podstawowe typy regulatorów w układach automatycznej regulacji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Automatyka i regulacja automatyczna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Mechanizmy przebicia elektrycznego dielektryków stałych, ciekłych i gazowych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Technika wysokich napięć</w:t>
            </w:r>
            <w:r w:rsidR="00CF734F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C</w:t>
            </w:r>
            <w:r w:rsidR="00BA43A4" w:rsidRPr="00BA43A4">
              <w:t>iecze elektroizolacyjne stosowane w urządzeniach elektroenergetycznych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Inżynieria materiałowa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F0361A" w:rsidP="00F0361A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6855FB" w:rsidP="00BA43A4">
            <w:pPr>
              <w:pStyle w:val="Bezodstpw"/>
            </w:pPr>
            <w:r w:rsidRPr="006855FB">
              <w:t xml:space="preserve">Cieplne i dynamiczne oddziaływania prądów roboczych i przeciążeniowych. </w:t>
            </w:r>
            <w:r w:rsidRPr="006855FB">
              <w:rPr>
                <w:b/>
              </w:rPr>
              <w:t>[Urządzenia elektryczne]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 xml:space="preserve">Bezpieczeństwo </w:t>
            </w:r>
            <w:r w:rsidR="00BA43A4" w:rsidRPr="00BA43A4">
              <w:t>systemu elektroenergetycznego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–Energetyka w Unii Europejskiej i bezpieczeństwo energetyczne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Z</w:t>
            </w:r>
            <w:r w:rsidR="00BA43A4" w:rsidRPr="00BA43A4">
              <w:t>abezpieczenia linii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 Pomiary i automatyka w elektroenergetyce</w:t>
            </w:r>
            <w:r w:rsidR="00CF734F" w:rsidRPr="005F7205">
              <w:rPr>
                <w:b/>
              </w:rPr>
              <w:t>]</w:t>
            </w:r>
            <w:r w:rsidR="00BA43A4" w:rsidRPr="005F7205">
              <w:rPr>
                <w:b/>
              </w:rPr>
              <w:t xml:space="preserve"> </w:t>
            </w:r>
          </w:p>
        </w:tc>
      </w:tr>
      <w:tr w:rsidR="00F0361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AB7F04" w:rsidRDefault="00F0361A" w:rsidP="004A00B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BA43A4" w:rsidRDefault="00F0361A" w:rsidP="004A00B0">
            <w:pPr>
              <w:pStyle w:val="Bezodstpw"/>
            </w:pPr>
            <w:r w:rsidRPr="00BA43A4">
              <w:t>Regulacja napięcia w sieciach elektroenergetycznych</w:t>
            </w:r>
            <w:r>
              <w:t xml:space="preserve">. </w:t>
            </w:r>
            <w:r w:rsidRPr="005F7205">
              <w:rPr>
                <w:b/>
              </w:rPr>
              <w:t>[Przesył i dystrybucja energii elektrycznej]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E310E3" w:rsidRDefault="004F278F" w:rsidP="000664A4">
            <w:pPr>
              <w:pStyle w:val="Bezodstpw"/>
            </w:pPr>
            <w:r w:rsidRPr="00E310E3">
              <w:t xml:space="preserve">Rodzaje układów sieci niskiego napięcia i identyfikacja ich oznaczeń. </w:t>
            </w:r>
            <w:r w:rsidRPr="00E310E3">
              <w:rPr>
                <w:b/>
              </w:rPr>
              <w:t>[Instalacje elektryczne]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>Samoczynne wyłączenia zasilania w sieciach niskiego napięcia</w:t>
            </w:r>
            <w:r>
              <w:t xml:space="preserve">. </w:t>
            </w:r>
            <w:r w:rsidRPr="003540C5">
              <w:rPr>
                <w:b/>
              </w:rPr>
              <w:t>[Instalacje elektryczne]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 xml:space="preserve">Budowa i zasada działania wyłącznika </w:t>
            </w:r>
            <w:proofErr w:type="spellStart"/>
            <w:r w:rsidRPr="00F25DB9">
              <w:t>nadmiarowoprądowego</w:t>
            </w:r>
            <w:proofErr w:type="spellEnd"/>
            <w:r>
              <w:t xml:space="preserve">. </w:t>
            </w:r>
            <w:r w:rsidRPr="003540C5">
              <w:rPr>
                <w:b/>
              </w:rPr>
              <w:t>[</w:t>
            </w:r>
            <w:r>
              <w:rPr>
                <w:b/>
              </w:rPr>
              <w:t>Aparaty rozdzielcze</w:t>
            </w:r>
            <w:r w:rsidRPr="003540C5">
              <w:rPr>
                <w:b/>
              </w:rPr>
              <w:t>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>Charakterystyki czasowo-prądowe wyłączników instalacyjnych</w:t>
            </w:r>
            <w:r>
              <w:t xml:space="preserve">. </w:t>
            </w:r>
            <w:r w:rsidRPr="003540C5">
              <w:rPr>
                <w:b/>
              </w:rPr>
              <w:t>[Instalacje elektryczne]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>Ochrona przeciwprzepięciowa w instalacjach niskiego napięcia</w:t>
            </w:r>
            <w:r>
              <w:t xml:space="preserve">. </w:t>
            </w:r>
            <w:r w:rsidRPr="003540C5">
              <w:rPr>
                <w:b/>
              </w:rPr>
              <w:t>[Instalacje elektryczne]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B123BA" w:rsidRDefault="004F278F" w:rsidP="000664A4">
            <w:pPr>
              <w:pStyle w:val="Bezodstpw"/>
            </w:pPr>
            <w:r w:rsidRPr="00B123BA">
              <w:t xml:space="preserve">Elektryczny łuk łączeniowy i jego gaszenie. </w:t>
            </w:r>
            <w:r w:rsidRPr="00B123BA">
              <w:rPr>
                <w:b/>
              </w:rPr>
              <w:t>[Aparaty rozdzielcze]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B123BA">
              <w:t xml:space="preserve">Podstawowe kryteria doboru łączników elektroenergetycznych. </w:t>
            </w:r>
            <w:r w:rsidRPr="00B123BA">
              <w:rPr>
                <w:b/>
              </w:rPr>
              <w:t>[</w:t>
            </w:r>
            <w:r w:rsidRPr="003540C5">
              <w:rPr>
                <w:b/>
              </w:rPr>
              <w:t>Aparaty rozdzielcze]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E310E3" w:rsidRDefault="004F278F" w:rsidP="000664A4">
            <w:pPr>
              <w:pStyle w:val="Bezodstpw"/>
            </w:pPr>
            <w:r w:rsidRPr="00E310E3">
              <w:t xml:space="preserve">Rodzaje, konstrukcje i cele stosowania wyłączników  różnicowoprądowych. </w:t>
            </w:r>
            <w:r w:rsidRPr="00E310E3">
              <w:rPr>
                <w:b/>
              </w:rPr>
              <w:t>[Aparaty rozdzielcze]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>Specyfika wyłączania obwodów indukcyjnych</w:t>
            </w:r>
            <w:r>
              <w:t xml:space="preserve">. </w:t>
            </w:r>
            <w:r w:rsidRPr="003540C5">
              <w:rPr>
                <w:b/>
              </w:rPr>
              <w:t>[Procesy łączeniowe w sieciach elektroenergetycznych]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B123BA" w:rsidRDefault="004F278F" w:rsidP="000664A4">
            <w:pPr>
              <w:pStyle w:val="Bezodstpw"/>
            </w:pPr>
            <w:r w:rsidRPr="00B123BA">
              <w:t xml:space="preserve">Sprawdzanie ciągłości połączeń wyrównawczych i rezystancji izolacji przewodów – cel , procedury wykonawcze i  kryteria oceny. </w:t>
            </w:r>
            <w:r w:rsidRPr="00B123BA">
              <w:rPr>
                <w:b/>
              </w:rPr>
              <w:t>[Pomiary w instalacjach elektrycznych]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>Klasy ochronności urządzeń elektrycznych</w:t>
            </w:r>
            <w:r>
              <w:t xml:space="preserve">. </w:t>
            </w:r>
            <w:r w:rsidRPr="003540C5">
              <w:rPr>
                <w:b/>
              </w:rPr>
              <w:t>[Badania eksploatacyjne urządzeń elektrycznych]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>Badania eksploatacyjne instalacji elektrycznych niskiego napięcia</w:t>
            </w:r>
            <w:r>
              <w:t xml:space="preserve">. </w:t>
            </w:r>
            <w:r w:rsidRPr="003540C5">
              <w:rPr>
                <w:b/>
              </w:rPr>
              <w:t>[Pomiary w instalacjach elektrycznych]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 xml:space="preserve">Pomiar impedancji pętli </w:t>
            </w:r>
            <w:r w:rsidRPr="00B123BA">
              <w:t xml:space="preserve">zwarciowej – cel, metoda i procedura . </w:t>
            </w:r>
            <w:r w:rsidRPr="00B123BA">
              <w:rPr>
                <w:b/>
              </w:rPr>
              <w:t>[Pomiary</w:t>
            </w:r>
            <w:r w:rsidRPr="003540C5">
              <w:rPr>
                <w:b/>
              </w:rPr>
              <w:t xml:space="preserve"> w instalacjach elektrycznych]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>Metody sprawdzania wyłączników różnicowoprądowych</w:t>
            </w:r>
            <w:r>
              <w:t xml:space="preserve">. </w:t>
            </w:r>
            <w:r w:rsidRPr="003540C5">
              <w:rPr>
                <w:b/>
              </w:rPr>
              <w:t>[Pomiary w instalacjach elektrycznych]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E310E3" w:rsidRDefault="004F278F" w:rsidP="000664A4">
            <w:pPr>
              <w:pStyle w:val="Bezodstpw"/>
            </w:pPr>
            <w:r w:rsidRPr="00E310E3">
              <w:t xml:space="preserve">Schematy i właściwości sieci niskiego napięcia. </w:t>
            </w:r>
            <w:r w:rsidRPr="00E310E3">
              <w:rPr>
                <w:b/>
              </w:rPr>
              <w:t>[Instalacje elektryczne]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 xml:space="preserve">Budowa i działanie bezpieczników topikowych piaskowych i/lub </w:t>
            </w:r>
            <w:proofErr w:type="spellStart"/>
            <w:r w:rsidRPr="00F25DB9">
              <w:t>gazowydmuchowych</w:t>
            </w:r>
            <w:proofErr w:type="spellEnd"/>
            <w:r>
              <w:t xml:space="preserve">. </w:t>
            </w:r>
            <w:r w:rsidRPr="003540C5">
              <w:rPr>
                <w:b/>
              </w:rPr>
              <w:t>[Aparaty rozdzielcze]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>Podstawowe charakterystyki eksploatacyjne bezpieczników topikowych</w:t>
            </w:r>
            <w:r>
              <w:t xml:space="preserve">. </w:t>
            </w:r>
            <w:r w:rsidRPr="003540C5">
              <w:rPr>
                <w:b/>
              </w:rPr>
              <w:t>[Aparaty rozdzielcze]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B123BA">
              <w:t>Wyłączniki wysokiego napięcia – przykładowe</w:t>
            </w:r>
            <w:r w:rsidRPr="00F25DB9">
              <w:t xml:space="preserve"> rozwiązania</w:t>
            </w:r>
            <w:r>
              <w:t xml:space="preserve">. </w:t>
            </w:r>
            <w:r w:rsidRPr="003540C5">
              <w:rPr>
                <w:b/>
              </w:rPr>
              <w:t>[Aparaty rozdzielcze]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Default="004F278F" w:rsidP="004A00B0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 xml:space="preserve">Przekładniki </w:t>
            </w:r>
            <w:r w:rsidRPr="00B123BA">
              <w:t>prądowe</w:t>
            </w:r>
            <w:r>
              <w:t xml:space="preserve"> i/lub napięciowe</w:t>
            </w:r>
            <w:r w:rsidRPr="00B123BA">
              <w:t xml:space="preserve"> i ich parametry</w:t>
            </w:r>
            <w:r>
              <w:t xml:space="preserve"> znamionowe. </w:t>
            </w:r>
            <w:r w:rsidRPr="003540C5">
              <w:rPr>
                <w:b/>
              </w:rPr>
              <w:t>[Aparaty rozdzielcze]</w:t>
            </w:r>
          </w:p>
        </w:tc>
      </w:tr>
      <w:tr w:rsidR="004F278F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AB7F04" w:rsidRDefault="004F278F" w:rsidP="00F0361A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F278F" w:rsidRPr="00F25DB9" w:rsidRDefault="004F278F" w:rsidP="000664A4">
            <w:pPr>
              <w:pStyle w:val="Bezodstpw"/>
            </w:pPr>
            <w:r w:rsidRPr="00F25DB9">
              <w:t>Środowiska izolacyjne i gaszeniowe stosowane w łącznikach elektroenergetycznych</w:t>
            </w:r>
            <w:r>
              <w:t xml:space="preserve">. </w:t>
            </w:r>
            <w:r w:rsidRPr="003540C5">
              <w:rPr>
                <w:b/>
              </w:rPr>
              <w:t>[Aparaty rozdzielcze]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6A4082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40" w:rsidRDefault="00C80740">
      <w:pPr>
        <w:spacing w:after="0" w:line="240" w:lineRule="auto"/>
      </w:pPr>
      <w:r>
        <w:separator/>
      </w:r>
    </w:p>
  </w:endnote>
  <w:endnote w:type="continuationSeparator" w:id="0">
    <w:p w:rsidR="00C80740" w:rsidRDefault="00C8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40" w:rsidRDefault="00C80740">
      <w:pPr>
        <w:spacing w:after="0" w:line="240" w:lineRule="auto"/>
      </w:pPr>
      <w:r>
        <w:separator/>
      </w:r>
    </w:p>
  </w:footnote>
  <w:footnote w:type="continuationSeparator" w:id="0">
    <w:p w:rsidR="00C80740" w:rsidRDefault="00C8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140161"/>
    <w:rsid w:val="0027744C"/>
    <w:rsid w:val="00285FF3"/>
    <w:rsid w:val="002E18C5"/>
    <w:rsid w:val="0030060A"/>
    <w:rsid w:val="003200E9"/>
    <w:rsid w:val="003A1E2E"/>
    <w:rsid w:val="0040250A"/>
    <w:rsid w:val="00404718"/>
    <w:rsid w:val="00440E87"/>
    <w:rsid w:val="00441E1A"/>
    <w:rsid w:val="004F0FFF"/>
    <w:rsid w:val="004F278F"/>
    <w:rsid w:val="004F4FC5"/>
    <w:rsid w:val="00541C17"/>
    <w:rsid w:val="005D5AD7"/>
    <w:rsid w:val="005F7205"/>
    <w:rsid w:val="00642F8F"/>
    <w:rsid w:val="006855FB"/>
    <w:rsid w:val="006A4082"/>
    <w:rsid w:val="006B7D31"/>
    <w:rsid w:val="006F3F46"/>
    <w:rsid w:val="00746EF2"/>
    <w:rsid w:val="00774DBA"/>
    <w:rsid w:val="0078258F"/>
    <w:rsid w:val="007A1F09"/>
    <w:rsid w:val="008139C8"/>
    <w:rsid w:val="00822D10"/>
    <w:rsid w:val="00894C63"/>
    <w:rsid w:val="009234DD"/>
    <w:rsid w:val="009419F4"/>
    <w:rsid w:val="00A512FE"/>
    <w:rsid w:val="00A61843"/>
    <w:rsid w:val="00A66C3A"/>
    <w:rsid w:val="00AA2682"/>
    <w:rsid w:val="00AB3D10"/>
    <w:rsid w:val="00AB66F7"/>
    <w:rsid w:val="00AB7F04"/>
    <w:rsid w:val="00AD2BC5"/>
    <w:rsid w:val="00AE5D4D"/>
    <w:rsid w:val="00BA43A4"/>
    <w:rsid w:val="00C15EDB"/>
    <w:rsid w:val="00C65754"/>
    <w:rsid w:val="00C80740"/>
    <w:rsid w:val="00C81CCE"/>
    <w:rsid w:val="00CA4F20"/>
    <w:rsid w:val="00CB4B7E"/>
    <w:rsid w:val="00CE1C98"/>
    <w:rsid w:val="00CE4F0D"/>
    <w:rsid w:val="00CF734F"/>
    <w:rsid w:val="00D0695C"/>
    <w:rsid w:val="00D773B5"/>
    <w:rsid w:val="00D844FE"/>
    <w:rsid w:val="00DB6E27"/>
    <w:rsid w:val="00E05A0E"/>
    <w:rsid w:val="00E412A2"/>
    <w:rsid w:val="00E57597"/>
    <w:rsid w:val="00E77F9A"/>
    <w:rsid w:val="00EF2B2F"/>
    <w:rsid w:val="00F0361A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40</cp:revision>
  <dcterms:created xsi:type="dcterms:W3CDTF">2017-11-30T21:29:00Z</dcterms:created>
  <dcterms:modified xsi:type="dcterms:W3CDTF">2021-01-06T22:39:00Z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